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9" w:rsidRDefault="0047600A"/>
    <w:p w:rsidR="00C37076" w:rsidRDefault="00DB4863" w:rsidP="00C3707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0" allowOverlap="1" wp14:anchorId="6C9F9052" wp14:editId="40708250">
                <wp:simplePos x="0" y="0"/>
                <wp:positionH relativeFrom="page">
                  <wp:posOffset>1428750</wp:posOffset>
                </wp:positionH>
                <wp:positionV relativeFrom="page">
                  <wp:posOffset>977900</wp:posOffset>
                </wp:positionV>
                <wp:extent cx="7797800" cy="4114800"/>
                <wp:effectExtent l="19050" t="19050" r="3175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4114800"/>
                        </a:xfrm>
                        <a:prstGeom prst="rect">
                          <a:avLst/>
                        </a:prstGeom>
                        <a:noFill/>
                        <a:ln w="508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0518" w:rsidRPr="00C232B5" w:rsidRDefault="00A00518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0518" w:rsidRPr="00C3371A" w:rsidRDefault="00A00518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Pupil Progress and Achievement Information - </w:t>
                            </w:r>
                          </w:p>
                          <w:p w:rsidR="00C37076" w:rsidRPr="00DB4863" w:rsidRDefault="00A0051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Key Stage </w:t>
                            </w:r>
                            <w:r w:rsidR="00B64D2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C37076" w:rsidRPr="00DB4863" w:rsidRDefault="00C370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9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77pt;width:614pt;height:324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" o:allowincell="f" filled="f" strokecolor="#404040 [2429]" strokeweight="4pt">
                <v:textbox inset="10.8pt,7.2pt,10.8pt,7.2pt">
                  <w:txbxContent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0518" w:rsidRPr="00C232B5" w:rsidRDefault="00A00518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00518" w:rsidRPr="00C3371A" w:rsidRDefault="00A00518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Pupil Progress and Achievement Information - </w:t>
                      </w:r>
                    </w:p>
                    <w:p w:rsidR="00C37076" w:rsidRPr="00DB4863" w:rsidRDefault="00A0051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Key Stage </w:t>
                      </w:r>
                      <w:r w:rsidR="00B64D2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3</w:t>
                      </w:r>
                    </w:p>
                    <w:p w:rsidR="00C37076" w:rsidRPr="00DB4863" w:rsidRDefault="00C370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37076" w:rsidRDefault="00C37076" w:rsidP="00C37076">
      <w:pPr>
        <w:jc w:val="center"/>
      </w:pPr>
    </w:p>
    <w:p w:rsidR="00C37076" w:rsidRDefault="00DB4863" w:rsidP="00C3707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A8FDA" wp14:editId="466D5E69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470662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footerReference w:type="default" r:id="rId9"/>
          <w:pgSz w:w="16838" w:h="11906" w:orient="landscape"/>
          <w:pgMar w:top="567" w:right="1440" w:bottom="0" w:left="1440" w:header="708" w:footer="708" w:gutter="0"/>
          <w:cols w:num="2" w:space="708"/>
          <w:docGrid w:linePitch="360"/>
        </w:sectPr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Pr="00C37076" w:rsidRDefault="00C37076" w:rsidP="00C37076">
      <w:pPr>
        <w:jc w:val="center"/>
        <w:rPr>
          <w:sz w:val="40"/>
          <w:szCs w:val="40"/>
        </w:r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  <w:sectPr w:rsidR="00DB4863" w:rsidSect="00C1034B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</w:pPr>
    </w:p>
    <w:p w:rsidR="00DB4863" w:rsidRPr="00DB4863" w:rsidRDefault="00DB4863" w:rsidP="00C37076">
      <w:pPr>
        <w:jc w:val="center"/>
        <w:rPr>
          <w:rFonts w:ascii="Comic Sans MS" w:hAnsi="Comic Sans MS"/>
          <w:sz w:val="16"/>
          <w:szCs w:val="16"/>
        </w:rPr>
      </w:pPr>
    </w:p>
    <w:p w:rsidR="00A00518" w:rsidRPr="00805695" w:rsidRDefault="00A00518" w:rsidP="00A00518">
      <w:pPr>
        <w:jc w:val="center"/>
        <w:rPr>
          <w:rFonts w:ascii="Comic Sans MS" w:hAnsi="Comic Sans MS"/>
          <w:sz w:val="40"/>
          <w:szCs w:val="40"/>
        </w:rPr>
      </w:pPr>
      <w:r w:rsidRPr="00805695">
        <w:rPr>
          <w:rFonts w:ascii="Comic Sans MS" w:hAnsi="Comic Sans MS"/>
          <w:sz w:val="40"/>
          <w:szCs w:val="40"/>
        </w:rPr>
        <w:t>(201</w:t>
      </w:r>
      <w:r w:rsidR="005D2599">
        <w:rPr>
          <w:rFonts w:ascii="Comic Sans MS" w:hAnsi="Comic Sans MS"/>
          <w:sz w:val="40"/>
          <w:szCs w:val="40"/>
        </w:rPr>
        <w:t>7</w:t>
      </w:r>
      <w:r w:rsidRPr="00805695">
        <w:rPr>
          <w:rFonts w:ascii="Comic Sans MS" w:hAnsi="Comic Sans MS"/>
          <w:sz w:val="40"/>
          <w:szCs w:val="40"/>
        </w:rPr>
        <w:t xml:space="preserve"> / 201</w:t>
      </w:r>
      <w:r w:rsidR="005D2599">
        <w:rPr>
          <w:rFonts w:ascii="Comic Sans MS" w:hAnsi="Comic Sans MS"/>
          <w:sz w:val="40"/>
          <w:szCs w:val="40"/>
        </w:rPr>
        <w:t>8</w:t>
      </w:r>
      <w:r w:rsidRPr="00805695">
        <w:rPr>
          <w:rFonts w:ascii="Comic Sans MS" w:hAnsi="Comic Sans MS"/>
          <w:sz w:val="40"/>
          <w:szCs w:val="40"/>
        </w:rPr>
        <w:t>)</w:t>
      </w:r>
    </w:p>
    <w:p w:rsidR="00805695" w:rsidRPr="00C3371A" w:rsidRDefault="00805695" w:rsidP="00A00518">
      <w:pPr>
        <w:jc w:val="center"/>
        <w:rPr>
          <w:rFonts w:ascii="Comic Sans MS" w:hAnsi="Comic Sans MS"/>
          <w:sz w:val="72"/>
          <w:szCs w:val="72"/>
        </w:rPr>
      </w:pPr>
    </w:p>
    <w:p w:rsidR="000E227B" w:rsidRDefault="000E227B">
      <w:pPr>
        <w:rPr>
          <w:rFonts w:ascii="Comic Sans MS" w:hAnsi="Comic Sans MS"/>
          <w:b/>
          <w:sz w:val="44"/>
          <w:szCs w:val="44"/>
          <w:u w:val="single"/>
        </w:rPr>
      </w:pPr>
      <w:r w:rsidRPr="000E227B">
        <w:rPr>
          <w:rFonts w:ascii="Comic Sans MS" w:hAnsi="Comic Sans MS"/>
          <w:b/>
          <w:sz w:val="44"/>
          <w:szCs w:val="44"/>
          <w:u w:val="single"/>
        </w:rPr>
        <w:lastRenderedPageBreak/>
        <w:t>Headline Results</w:t>
      </w:r>
    </w:p>
    <w:p w:rsidR="001B226D" w:rsidRPr="00102D30" w:rsidRDefault="001B226D" w:rsidP="000E227B">
      <w:pPr>
        <w:rPr>
          <w:rFonts w:ascii="Comic Sans MS" w:hAnsi="Comic Sans MS"/>
          <w:b/>
          <w:sz w:val="36"/>
          <w:szCs w:val="36"/>
          <w:u w:val="single"/>
        </w:rPr>
      </w:pPr>
      <w:r w:rsidRPr="00102D30">
        <w:rPr>
          <w:rFonts w:ascii="Comic Sans MS" w:hAnsi="Comic Sans MS"/>
          <w:b/>
          <w:sz w:val="36"/>
          <w:szCs w:val="36"/>
          <w:u w:val="single"/>
        </w:rPr>
        <w:t>English</w:t>
      </w:r>
    </w:p>
    <w:p w:rsidR="005D2599" w:rsidRPr="005D2599" w:rsidRDefault="005D2599" w:rsidP="005D259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2"/>
          <w:u w:val="single"/>
        </w:rPr>
      </w:pPr>
      <w:r w:rsidRPr="005D2599">
        <w:rPr>
          <w:rFonts w:ascii="Comic Sans MS" w:hAnsi="Comic Sans MS" w:cs="Arial"/>
          <w:sz w:val="32"/>
          <w:szCs w:val="32"/>
        </w:rPr>
        <w:t xml:space="preserve">100% made good or better progress against St. Nicholas criteria, 78% outstanding. </w:t>
      </w:r>
    </w:p>
    <w:p w:rsidR="005D2599" w:rsidRPr="005D2599" w:rsidRDefault="005D2599" w:rsidP="005D2599">
      <w:pPr>
        <w:spacing w:after="0" w:line="240" w:lineRule="auto"/>
        <w:ind w:left="502"/>
        <w:rPr>
          <w:rFonts w:ascii="Comic Sans MS" w:hAnsi="Comic Sans MS" w:cs="Arial"/>
          <w:b/>
          <w:sz w:val="32"/>
          <w:szCs w:val="32"/>
          <w:u w:val="single"/>
        </w:rPr>
      </w:pPr>
    </w:p>
    <w:p w:rsidR="005D2599" w:rsidRPr="005D2599" w:rsidRDefault="005D2599" w:rsidP="005D259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32"/>
          <w:szCs w:val="32"/>
          <w:u w:val="single"/>
        </w:rPr>
      </w:pPr>
      <w:r w:rsidRPr="005D2599">
        <w:rPr>
          <w:rFonts w:ascii="Comic Sans MS" w:hAnsi="Comic Sans MS" w:cs="Arial"/>
          <w:sz w:val="32"/>
          <w:szCs w:val="32"/>
        </w:rPr>
        <w:t xml:space="preserve">100% achieved at least median quartile. 56% made UQ progress. </w:t>
      </w:r>
    </w:p>
    <w:p w:rsidR="005D2599" w:rsidRPr="005D2599" w:rsidRDefault="005D2599" w:rsidP="005D2599">
      <w:pPr>
        <w:spacing w:after="0" w:line="240" w:lineRule="auto"/>
        <w:rPr>
          <w:rFonts w:ascii="Comic Sans MS" w:hAnsi="Comic Sans MS" w:cs="Arial"/>
          <w:b/>
          <w:sz w:val="32"/>
          <w:szCs w:val="32"/>
          <w:u w:val="single"/>
        </w:rPr>
      </w:pPr>
    </w:p>
    <w:p w:rsidR="005D2599" w:rsidRPr="005D2599" w:rsidRDefault="005D2599" w:rsidP="005D259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5D2599">
        <w:rPr>
          <w:rFonts w:ascii="Comic Sans MS" w:hAnsi="Comic Sans MS" w:cs="Arial"/>
          <w:sz w:val="32"/>
          <w:szCs w:val="32"/>
        </w:rPr>
        <w:t>39% at least met national expectations (2 levels); 2 pupils exceeded.</w:t>
      </w:r>
    </w:p>
    <w:p w:rsidR="005D2599" w:rsidRPr="005D2599" w:rsidRDefault="005D2599" w:rsidP="005D2599">
      <w:pPr>
        <w:spacing w:after="0" w:line="240" w:lineRule="auto"/>
        <w:rPr>
          <w:rFonts w:ascii="Comic Sans MS" w:hAnsi="Comic Sans MS" w:cs="Arial"/>
          <w:b/>
          <w:sz w:val="32"/>
          <w:szCs w:val="32"/>
          <w:u w:val="single"/>
        </w:rPr>
      </w:pPr>
    </w:p>
    <w:p w:rsidR="005D2599" w:rsidRDefault="005D2599" w:rsidP="005D259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5D2599">
        <w:rPr>
          <w:rFonts w:ascii="Comic Sans MS" w:hAnsi="Comic Sans MS" w:cs="Arial"/>
          <w:sz w:val="32"/>
          <w:szCs w:val="32"/>
        </w:rPr>
        <w:t>8 pupils progressed equivalent to the top 14% of the PG. 4 pupils achieved equivalent to the top 1% of the progression guidance.</w:t>
      </w:r>
    </w:p>
    <w:p w:rsidR="005D2599" w:rsidRPr="005D2599" w:rsidRDefault="005D2599" w:rsidP="005D2599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5D2599" w:rsidRDefault="005D2599" w:rsidP="005D2599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5D2599">
        <w:rPr>
          <w:rFonts w:ascii="Comic Sans MS" w:hAnsi="Comic Sans MS" w:cs="Arial"/>
          <w:sz w:val="32"/>
          <w:szCs w:val="32"/>
        </w:rPr>
        <w:t>78% achieved 2+ VA levels, 72% made 3+ VA levels and 3 students achieved 5+.</w:t>
      </w:r>
    </w:p>
    <w:p w:rsidR="005D2599" w:rsidRPr="005D2599" w:rsidRDefault="005D2599" w:rsidP="005D2599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DF7E99" w:rsidRPr="005F0D2F" w:rsidRDefault="005D2599" w:rsidP="005F0D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color w:val="FF0000"/>
          <w:sz w:val="32"/>
          <w:szCs w:val="32"/>
          <w:u w:val="single"/>
        </w:rPr>
      </w:pPr>
      <w:r w:rsidRPr="005F0D2F">
        <w:rPr>
          <w:rFonts w:ascii="Comic Sans MS" w:hAnsi="Comic Sans MS" w:cs="Arial"/>
          <w:sz w:val="32"/>
          <w:szCs w:val="32"/>
        </w:rPr>
        <w:t>17 pupils achieved at least CASPA expectation and 15 pupils were above expectation</w:t>
      </w:r>
    </w:p>
    <w:p w:rsidR="005F0D2F" w:rsidRDefault="005F0D2F" w:rsidP="00810272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5F0D2F" w:rsidRDefault="002E6036" w:rsidP="00810272">
      <w:pPr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R</w:t>
      </w:r>
      <w:r w:rsidR="005F0D2F">
        <w:rPr>
          <w:rFonts w:ascii="Comic Sans MS" w:hAnsi="Comic Sans MS" w:cs="Arial"/>
          <w:b/>
          <w:sz w:val="32"/>
          <w:szCs w:val="32"/>
          <w:u w:val="single"/>
        </w:rPr>
        <w:t>esulting actions in 2018/19</w:t>
      </w:r>
    </w:p>
    <w:p w:rsidR="005F0D2F" w:rsidRPr="005F0D2F" w:rsidRDefault="005F0D2F" w:rsidP="005F0D2F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 xml:space="preserve">To target the higher attaining students in </w:t>
      </w:r>
      <w:proofErr w:type="spellStart"/>
      <w:r w:rsidRPr="005F0D2F">
        <w:rPr>
          <w:rFonts w:ascii="Comic Sans MS" w:hAnsi="Comic Sans MS" w:cs="Arial"/>
          <w:sz w:val="28"/>
          <w:szCs w:val="28"/>
        </w:rPr>
        <w:t>Yr</w:t>
      </w:r>
      <w:proofErr w:type="spellEnd"/>
      <w:r w:rsidRPr="005F0D2F">
        <w:rPr>
          <w:rFonts w:ascii="Comic Sans MS" w:hAnsi="Comic Sans MS" w:cs="Arial"/>
          <w:sz w:val="28"/>
          <w:szCs w:val="28"/>
        </w:rPr>
        <w:t xml:space="preserve"> 6 to ensure that they continue to accelerate their progression pathway, through new class structure and learning environments.</w:t>
      </w:r>
    </w:p>
    <w:p w:rsidR="005F0D2F" w:rsidRPr="005F0D2F" w:rsidRDefault="005F0D2F" w:rsidP="005F0D2F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>Monitor the impact of this initiative using the fully implemented pupil asset assessment tool</w:t>
      </w:r>
    </w:p>
    <w:p w:rsidR="00810272" w:rsidRPr="005F0D2F" w:rsidRDefault="00810272" w:rsidP="00810272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4A7A7F" w:rsidRPr="005F0D2F" w:rsidRDefault="004A7A7F" w:rsidP="004A7A7F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>Review the St. Nicholas School progress definitions to reflect extended challenges required by our pupils showing outstanding progress.</w:t>
      </w:r>
    </w:p>
    <w:p w:rsidR="00810272" w:rsidRDefault="00233738" w:rsidP="001B04AF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 xml:space="preserve">SHINE </w:t>
      </w:r>
      <w:r w:rsidR="00810272" w:rsidRPr="005F0D2F">
        <w:rPr>
          <w:rFonts w:ascii="Comic Sans MS" w:hAnsi="Comic Sans MS" w:cs="Arial"/>
          <w:sz w:val="28"/>
          <w:szCs w:val="28"/>
        </w:rPr>
        <w:t>curriculum for high needs learners to</w:t>
      </w:r>
      <w:r w:rsidRPr="005F0D2F">
        <w:rPr>
          <w:rFonts w:ascii="Comic Sans MS" w:hAnsi="Comic Sans MS" w:cs="Arial"/>
          <w:sz w:val="28"/>
          <w:szCs w:val="28"/>
        </w:rPr>
        <w:t xml:space="preserve"> be implemented to</w:t>
      </w:r>
      <w:r w:rsidR="00810272" w:rsidRPr="005F0D2F">
        <w:rPr>
          <w:rFonts w:ascii="Comic Sans MS" w:hAnsi="Comic Sans MS" w:cs="Arial"/>
          <w:sz w:val="28"/>
          <w:szCs w:val="28"/>
        </w:rPr>
        <w:t xml:space="preserve"> further develop opportunities for knowledge, skills and understanding of themselves and the world around them. </w:t>
      </w:r>
    </w:p>
    <w:p w:rsidR="005F0D2F" w:rsidRPr="005F0D2F" w:rsidRDefault="005F0D2F" w:rsidP="005F0D2F">
      <w:pPr>
        <w:spacing w:after="0" w:line="240" w:lineRule="auto"/>
        <w:ind w:left="142"/>
        <w:rPr>
          <w:rFonts w:ascii="Comic Sans MS" w:hAnsi="Comic Sans MS" w:cs="Arial"/>
          <w:sz w:val="28"/>
          <w:szCs w:val="28"/>
        </w:rPr>
      </w:pPr>
    </w:p>
    <w:p w:rsidR="00810272" w:rsidRDefault="00810272" w:rsidP="005F0D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>Embed the introduction of functional English skills accreditation into the KS 3 curriculum</w:t>
      </w:r>
    </w:p>
    <w:p w:rsidR="005F0D2F" w:rsidRPr="005F0D2F" w:rsidRDefault="005F0D2F" w:rsidP="005F0D2F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5E1830" w:rsidRDefault="00810272" w:rsidP="005F0D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 xml:space="preserve">Enhance partnerships and opportunities created by our KS 3 satellite initiative. </w:t>
      </w:r>
    </w:p>
    <w:p w:rsidR="005F0D2F" w:rsidRPr="005F0D2F" w:rsidRDefault="005F0D2F" w:rsidP="005F0D2F">
      <w:pPr>
        <w:spacing w:after="0" w:line="240" w:lineRule="auto"/>
        <w:ind w:left="142"/>
        <w:rPr>
          <w:rFonts w:ascii="Comic Sans MS" w:hAnsi="Comic Sans MS" w:cs="Arial"/>
          <w:sz w:val="28"/>
          <w:szCs w:val="28"/>
        </w:rPr>
      </w:pPr>
    </w:p>
    <w:p w:rsidR="00307381" w:rsidRPr="005F0D2F" w:rsidRDefault="00DD43B7" w:rsidP="0030738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D2F">
        <w:rPr>
          <w:rFonts w:ascii="Comic Sans MS" w:hAnsi="Comic Sans MS" w:cs="Arial"/>
          <w:sz w:val="28"/>
          <w:szCs w:val="28"/>
        </w:rPr>
        <w:t>Moderation of Pupil Asset l</w:t>
      </w:r>
      <w:r w:rsidR="00307381" w:rsidRPr="005F0D2F">
        <w:rPr>
          <w:rFonts w:ascii="Comic Sans MS" w:hAnsi="Comic Sans MS" w:cs="Arial"/>
          <w:sz w:val="28"/>
          <w:szCs w:val="28"/>
        </w:rPr>
        <w:t>evel judgements at Key Stage meetings.</w:t>
      </w:r>
    </w:p>
    <w:p w:rsidR="004001BB" w:rsidRDefault="002E1127" w:rsidP="004001BB">
      <w:pPr>
        <w:spacing w:after="0" w:line="240" w:lineRule="auto"/>
        <w:ind w:left="36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1DA5623" wp14:editId="70275966">
            <wp:simplePos x="0" y="0"/>
            <wp:positionH relativeFrom="margin">
              <wp:posOffset>-247650</wp:posOffset>
            </wp:positionH>
            <wp:positionV relativeFrom="margin">
              <wp:posOffset>3228975</wp:posOffset>
            </wp:positionV>
            <wp:extent cx="8010525" cy="3479165"/>
            <wp:effectExtent l="0" t="0" r="952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127" w:rsidRDefault="002E1127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lang w:eastAsia="en-GB"/>
        </w:rPr>
      </w:pPr>
    </w:p>
    <w:p w:rsidR="005036D3" w:rsidRDefault="005036D3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Default="004A7A7F" w:rsidP="004001BB">
      <w:pPr>
        <w:spacing w:after="0" w:line="240" w:lineRule="auto"/>
        <w:ind w:left="360"/>
        <w:jc w:val="center"/>
        <w:rPr>
          <w:noProof/>
          <w:color w:val="FF0000"/>
          <w:lang w:eastAsia="en-GB"/>
        </w:rPr>
      </w:pPr>
    </w:p>
    <w:p w:rsidR="004A7A7F" w:rsidRPr="00805695" w:rsidRDefault="004A7A7F" w:rsidP="004001BB">
      <w:pPr>
        <w:spacing w:after="0" w:line="240" w:lineRule="auto"/>
        <w:ind w:left="360"/>
        <w:jc w:val="center"/>
        <w:rPr>
          <w:rFonts w:ascii="Comic Sans MS" w:hAnsi="Comic Sans MS" w:cs="Arial"/>
          <w:b/>
          <w:color w:val="FF0000"/>
          <w:sz w:val="32"/>
          <w:szCs w:val="32"/>
          <w:u w:val="single"/>
        </w:rPr>
      </w:pPr>
    </w:p>
    <w:p w:rsidR="001B226D" w:rsidRDefault="001B226D" w:rsidP="001B226D">
      <w:pPr>
        <w:rPr>
          <w:rFonts w:ascii="Comic Sans MS" w:hAnsi="Comic Sans MS" w:cs="Arial"/>
          <w:b/>
          <w:sz w:val="38"/>
          <w:szCs w:val="38"/>
          <w:u w:val="single"/>
        </w:rPr>
      </w:pPr>
      <w:r w:rsidRPr="006E30F7">
        <w:rPr>
          <w:rFonts w:ascii="Comic Sans MS" w:hAnsi="Comic Sans MS" w:cs="Arial"/>
          <w:b/>
          <w:sz w:val="38"/>
          <w:szCs w:val="38"/>
          <w:u w:val="single"/>
        </w:rPr>
        <w:lastRenderedPageBreak/>
        <w:t>Maths</w:t>
      </w:r>
    </w:p>
    <w:p w:rsidR="005036D3" w:rsidRPr="005036D3" w:rsidRDefault="005036D3" w:rsidP="005036D3">
      <w:pPr>
        <w:numPr>
          <w:ilvl w:val="0"/>
          <w:numId w:val="13"/>
        </w:numPr>
        <w:rPr>
          <w:rFonts w:ascii="Comic Sans MS" w:hAnsi="Comic Sans MS" w:cs="Arial"/>
          <w:sz w:val="32"/>
          <w:szCs w:val="32"/>
        </w:rPr>
      </w:pPr>
      <w:r w:rsidRPr="005036D3">
        <w:rPr>
          <w:rFonts w:ascii="Comic Sans MS" w:hAnsi="Comic Sans MS" w:cs="Arial"/>
          <w:sz w:val="32"/>
          <w:szCs w:val="32"/>
        </w:rPr>
        <w:t xml:space="preserve">94% made good or better progress against St. Nicholas criteria, 39% achieved outstanding. </w:t>
      </w:r>
    </w:p>
    <w:p w:rsidR="005036D3" w:rsidRPr="005036D3" w:rsidRDefault="005036D3" w:rsidP="005036D3">
      <w:pPr>
        <w:numPr>
          <w:ilvl w:val="0"/>
          <w:numId w:val="13"/>
        </w:numPr>
        <w:rPr>
          <w:rFonts w:ascii="Comic Sans MS" w:hAnsi="Comic Sans MS" w:cs="Arial"/>
          <w:sz w:val="32"/>
          <w:szCs w:val="32"/>
        </w:rPr>
      </w:pPr>
      <w:r w:rsidRPr="005036D3">
        <w:rPr>
          <w:rFonts w:ascii="Comic Sans MS" w:hAnsi="Comic Sans MS" w:cs="Arial"/>
          <w:sz w:val="32"/>
          <w:szCs w:val="32"/>
        </w:rPr>
        <w:t>100% achieved at least the median quartile / 56% achieved at least UQ. 9 pupils made UQ++ progress.</w:t>
      </w:r>
    </w:p>
    <w:p w:rsidR="005036D3" w:rsidRPr="005036D3" w:rsidRDefault="005036D3" w:rsidP="005036D3">
      <w:pPr>
        <w:numPr>
          <w:ilvl w:val="0"/>
          <w:numId w:val="13"/>
        </w:numPr>
        <w:rPr>
          <w:rFonts w:ascii="Comic Sans MS" w:hAnsi="Comic Sans MS" w:cs="Arial"/>
          <w:sz w:val="32"/>
          <w:szCs w:val="32"/>
        </w:rPr>
      </w:pPr>
      <w:r w:rsidRPr="005036D3">
        <w:rPr>
          <w:rFonts w:ascii="Comic Sans MS" w:hAnsi="Comic Sans MS" w:cs="Arial"/>
          <w:sz w:val="32"/>
          <w:szCs w:val="32"/>
        </w:rPr>
        <w:t>78% of pupils made at least 2 VA levels of progress. 67% made at least 3 VA levels of progress and 56% made 4 or more levels of VA progress.</w:t>
      </w:r>
    </w:p>
    <w:p w:rsidR="005036D3" w:rsidRPr="005036D3" w:rsidRDefault="005036D3" w:rsidP="005036D3">
      <w:pPr>
        <w:pStyle w:val="ListParagraph"/>
        <w:numPr>
          <w:ilvl w:val="0"/>
          <w:numId w:val="13"/>
        </w:numPr>
        <w:rPr>
          <w:rFonts w:ascii="Comic Sans MS" w:hAnsi="Comic Sans MS" w:cs="Arial"/>
          <w:sz w:val="32"/>
          <w:szCs w:val="32"/>
        </w:rPr>
      </w:pPr>
      <w:r w:rsidRPr="005036D3">
        <w:rPr>
          <w:rFonts w:ascii="Comic Sans MS" w:hAnsi="Comic Sans MS" w:cs="Arial"/>
          <w:sz w:val="32"/>
          <w:szCs w:val="32"/>
        </w:rPr>
        <w:t>17 of the 18 students with a CASPA data record, at least reached this expectation. 72% of pupils achieved above the CASPA expectation – when their performance was compared to other pupils nationwide.</w:t>
      </w:r>
    </w:p>
    <w:p w:rsidR="00810272" w:rsidRPr="001B04AF" w:rsidRDefault="00810272" w:rsidP="00DD43B7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1B04AF">
        <w:rPr>
          <w:rFonts w:ascii="Comic Sans MS" w:hAnsi="Comic Sans MS" w:cs="Arial"/>
          <w:b/>
          <w:sz w:val="32"/>
          <w:szCs w:val="32"/>
          <w:u w:val="single"/>
        </w:rPr>
        <w:t>R</w:t>
      </w:r>
      <w:r w:rsidR="002E1127">
        <w:rPr>
          <w:rFonts w:ascii="Comic Sans MS" w:hAnsi="Comic Sans MS" w:cs="Arial"/>
          <w:b/>
          <w:sz w:val="32"/>
          <w:szCs w:val="32"/>
          <w:u w:val="single"/>
        </w:rPr>
        <w:t>esulting actions in 2018/19</w:t>
      </w:r>
      <w:r w:rsidRPr="001B04AF">
        <w:rPr>
          <w:rFonts w:ascii="Comic Sans MS" w:hAnsi="Comic Sans MS" w:cs="Arial"/>
          <w:b/>
          <w:sz w:val="32"/>
          <w:szCs w:val="32"/>
          <w:u w:val="single"/>
        </w:rPr>
        <w:t>:</w:t>
      </w:r>
    </w:p>
    <w:p w:rsidR="005036D3" w:rsidRPr="005036D3" w:rsidRDefault="005036D3" w:rsidP="005036D3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5036D3">
        <w:rPr>
          <w:rFonts w:ascii="Comic Sans MS" w:hAnsi="Comic Sans MS" w:cs="Arial"/>
          <w:sz w:val="32"/>
          <w:szCs w:val="32"/>
        </w:rPr>
        <w:t xml:space="preserve">To target the higher attaining students in </w:t>
      </w:r>
      <w:proofErr w:type="spellStart"/>
      <w:r w:rsidRPr="005036D3">
        <w:rPr>
          <w:rFonts w:ascii="Comic Sans MS" w:hAnsi="Comic Sans MS" w:cs="Arial"/>
          <w:sz w:val="32"/>
          <w:szCs w:val="32"/>
        </w:rPr>
        <w:t>Yr</w:t>
      </w:r>
      <w:proofErr w:type="spellEnd"/>
      <w:r w:rsidRPr="005036D3">
        <w:rPr>
          <w:rFonts w:ascii="Comic Sans MS" w:hAnsi="Comic Sans MS" w:cs="Arial"/>
          <w:sz w:val="32"/>
          <w:szCs w:val="32"/>
        </w:rPr>
        <w:t xml:space="preserve"> 6 to ensure that they continue to accelerate their progression pathway, through new class structure and learning environments.</w:t>
      </w:r>
    </w:p>
    <w:p w:rsidR="005036D3" w:rsidRPr="005036D3" w:rsidRDefault="005036D3" w:rsidP="005036D3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5036D3">
        <w:rPr>
          <w:rFonts w:ascii="Comic Sans MS" w:hAnsi="Comic Sans MS" w:cs="Arial"/>
          <w:sz w:val="32"/>
          <w:szCs w:val="32"/>
        </w:rPr>
        <w:t>Monitor the impact of this initiative using the fully implemented pupil asset assessment tool</w:t>
      </w:r>
      <w:r>
        <w:rPr>
          <w:rFonts w:ascii="Comic Sans MS" w:hAnsi="Comic Sans MS" w:cs="Arial"/>
          <w:sz w:val="32"/>
          <w:szCs w:val="32"/>
        </w:rPr>
        <w:t>.</w:t>
      </w:r>
    </w:p>
    <w:p w:rsidR="001B04AF" w:rsidRDefault="001B04AF" w:rsidP="001B04A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1B04AF">
        <w:rPr>
          <w:rFonts w:ascii="Comic Sans MS" w:hAnsi="Comic Sans MS" w:cs="Arial"/>
          <w:sz w:val="32"/>
          <w:szCs w:val="32"/>
        </w:rPr>
        <w:t>Review the St. Nicholas School progress definitions to reflect extended challenges required by our pupils showing outstanding progress.</w:t>
      </w:r>
    </w:p>
    <w:p w:rsidR="001B04AF" w:rsidRPr="001B04AF" w:rsidRDefault="001B04AF" w:rsidP="001B04A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1B04AF">
        <w:rPr>
          <w:rFonts w:ascii="Comic Sans MS" w:hAnsi="Comic Sans MS" w:cs="Arial"/>
          <w:sz w:val="32"/>
          <w:szCs w:val="32"/>
        </w:rPr>
        <w:lastRenderedPageBreak/>
        <w:t xml:space="preserve">SHINE curriculum for high needs learners to be implemented to further develop opportunities for knowledge, skills and understanding of themselves and the world around them. </w:t>
      </w:r>
    </w:p>
    <w:p w:rsidR="001B04AF" w:rsidRDefault="001B04AF" w:rsidP="001B04A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1B04AF">
        <w:rPr>
          <w:rFonts w:ascii="Comic Sans MS" w:hAnsi="Comic Sans MS" w:cs="Arial"/>
          <w:sz w:val="32"/>
          <w:szCs w:val="32"/>
        </w:rPr>
        <w:t xml:space="preserve">Review the criteria for good and outstanding progress for pupils with PMLD. </w:t>
      </w:r>
    </w:p>
    <w:p w:rsidR="005036D3" w:rsidRPr="005036D3" w:rsidRDefault="002E1127" w:rsidP="005036D3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95718D" wp14:editId="18321F24">
            <wp:simplePos x="0" y="0"/>
            <wp:positionH relativeFrom="margin">
              <wp:posOffset>0</wp:posOffset>
            </wp:positionH>
            <wp:positionV relativeFrom="margin">
              <wp:posOffset>1886585</wp:posOffset>
            </wp:positionV>
            <wp:extent cx="9777730" cy="42278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6D3" w:rsidRPr="005036D3">
        <w:rPr>
          <w:rFonts w:ascii="Comic Sans MS" w:hAnsi="Comic Sans MS" w:cs="Arial"/>
          <w:sz w:val="32"/>
          <w:szCs w:val="32"/>
        </w:rPr>
        <w:t>Moderation of Pupil Asset level judgements at Key Stage meetings.</w:t>
      </w:r>
    </w:p>
    <w:p w:rsidR="001B226D" w:rsidRDefault="001B226D" w:rsidP="001B226D">
      <w:pPr>
        <w:rPr>
          <w:rFonts w:ascii="Comic Sans MS" w:hAnsi="Comic Sans MS" w:cs="Arial"/>
          <w:b/>
          <w:sz w:val="38"/>
          <w:szCs w:val="38"/>
          <w:u w:val="single"/>
        </w:rPr>
      </w:pPr>
      <w:r w:rsidRPr="006E30F7">
        <w:rPr>
          <w:rFonts w:ascii="Comic Sans MS" w:hAnsi="Comic Sans MS" w:cs="Arial"/>
          <w:b/>
          <w:sz w:val="38"/>
          <w:szCs w:val="38"/>
          <w:u w:val="single"/>
        </w:rPr>
        <w:lastRenderedPageBreak/>
        <w:t>Science</w:t>
      </w:r>
    </w:p>
    <w:p w:rsidR="002E1127" w:rsidRPr="002E1127" w:rsidRDefault="002E1127" w:rsidP="002E1127">
      <w:pPr>
        <w:rPr>
          <w:rFonts w:ascii="Comic Sans MS" w:hAnsi="Comic Sans MS" w:cs="Arial"/>
          <w:b/>
          <w:sz w:val="38"/>
          <w:szCs w:val="38"/>
          <w:u w:val="single"/>
        </w:rPr>
      </w:pPr>
      <w:r w:rsidRPr="002E1127">
        <w:rPr>
          <w:rFonts w:ascii="Comic Sans MS" w:hAnsi="Comic Sans MS" w:cs="Arial"/>
          <w:b/>
          <w:sz w:val="38"/>
          <w:szCs w:val="38"/>
          <w:u w:val="single"/>
        </w:rPr>
        <w:t>Headli</w:t>
      </w:r>
      <w:r>
        <w:rPr>
          <w:rFonts w:ascii="Comic Sans MS" w:hAnsi="Comic Sans MS" w:cs="Arial"/>
          <w:b/>
          <w:sz w:val="38"/>
          <w:szCs w:val="38"/>
          <w:u w:val="single"/>
        </w:rPr>
        <w:t>nes</w:t>
      </w:r>
      <w:r w:rsidRPr="002E1127">
        <w:rPr>
          <w:rFonts w:ascii="Comic Sans MS" w:hAnsi="Comic Sans MS" w:cs="Arial"/>
          <w:b/>
          <w:sz w:val="38"/>
          <w:szCs w:val="38"/>
          <w:u w:val="single"/>
        </w:rPr>
        <w:t xml:space="preserve">: </w:t>
      </w:r>
    </w:p>
    <w:p w:rsidR="002E1127" w:rsidRPr="002E1127" w:rsidRDefault="002E1127" w:rsidP="002E1127">
      <w:pPr>
        <w:numPr>
          <w:ilvl w:val="0"/>
          <w:numId w:val="14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>83% made outstanding progress against the St Nicholas School criteria.</w:t>
      </w:r>
    </w:p>
    <w:p w:rsidR="002E1127" w:rsidRPr="002E1127" w:rsidRDefault="002E1127" w:rsidP="002E1127">
      <w:pPr>
        <w:numPr>
          <w:ilvl w:val="0"/>
          <w:numId w:val="14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>100% of pupils achieved at least MQ progress and 72% made at least Upper Quartile progress.</w:t>
      </w:r>
    </w:p>
    <w:p w:rsidR="002E1127" w:rsidRPr="002E1127" w:rsidRDefault="002E1127" w:rsidP="002E1127">
      <w:pPr>
        <w:numPr>
          <w:ilvl w:val="0"/>
          <w:numId w:val="14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>83% of pupils at least met national expectation (2 levels). 67% of pupils exceeded the national expectation.</w:t>
      </w:r>
    </w:p>
    <w:p w:rsidR="002E1127" w:rsidRPr="002E1127" w:rsidRDefault="002E1127" w:rsidP="002E1127">
      <w:pPr>
        <w:numPr>
          <w:ilvl w:val="0"/>
          <w:numId w:val="14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 xml:space="preserve">67% of pupils made at least 2 VA levels. 56% of pupils made 3 levels of VA progress. 44% made at least 5 VA levels! </w:t>
      </w:r>
    </w:p>
    <w:p w:rsidR="002E1127" w:rsidRPr="002E1127" w:rsidRDefault="002E1127" w:rsidP="002E1127">
      <w:pPr>
        <w:pStyle w:val="ListParagraph"/>
        <w:numPr>
          <w:ilvl w:val="0"/>
          <w:numId w:val="14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>5 pupils met and 13 pupils achieved above the CASPA expectation</w:t>
      </w:r>
    </w:p>
    <w:p w:rsidR="003E2B6D" w:rsidRDefault="002E1127" w:rsidP="003E2B6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Resulting Actions in 2018/19</w:t>
      </w:r>
    </w:p>
    <w:p w:rsidR="002E1127" w:rsidRPr="002E1127" w:rsidRDefault="002E1127" w:rsidP="002E1127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 xml:space="preserve">To target the higher attaining students in </w:t>
      </w:r>
      <w:proofErr w:type="spellStart"/>
      <w:r w:rsidRPr="002E1127">
        <w:rPr>
          <w:rFonts w:ascii="Comic Sans MS" w:hAnsi="Comic Sans MS" w:cs="Arial"/>
          <w:sz w:val="32"/>
          <w:szCs w:val="32"/>
        </w:rPr>
        <w:t>Yr</w:t>
      </w:r>
      <w:proofErr w:type="spellEnd"/>
      <w:r w:rsidRPr="002E1127">
        <w:rPr>
          <w:rFonts w:ascii="Comic Sans MS" w:hAnsi="Comic Sans MS" w:cs="Arial"/>
          <w:sz w:val="32"/>
          <w:szCs w:val="32"/>
        </w:rPr>
        <w:t xml:space="preserve"> 6 to ensure that they continue to accelerate their progression pathway, through new class structure and learning environments.</w:t>
      </w:r>
    </w:p>
    <w:p w:rsidR="002E1127" w:rsidRDefault="002E1127" w:rsidP="002E1127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2E1127">
        <w:rPr>
          <w:rFonts w:ascii="Comic Sans MS" w:hAnsi="Comic Sans MS" w:cs="Arial"/>
          <w:sz w:val="32"/>
          <w:szCs w:val="32"/>
        </w:rPr>
        <w:t>Monitor the impact of this initiative using the fully implemented pupil asset assessment tool</w:t>
      </w:r>
    </w:p>
    <w:p w:rsidR="003E2B6D" w:rsidRDefault="003E2B6D" w:rsidP="003E2B6D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1B04AF">
        <w:rPr>
          <w:rFonts w:ascii="Comic Sans MS" w:hAnsi="Comic Sans MS" w:cs="Arial"/>
          <w:sz w:val="32"/>
          <w:szCs w:val="32"/>
        </w:rPr>
        <w:t>Review the St. Nicholas School progress definitions to reflect extended challenges required by our pupils showing outstanding progress.</w:t>
      </w:r>
    </w:p>
    <w:p w:rsidR="003E2B6D" w:rsidRPr="001B04AF" w:rsidRDefault="003E2B6D" w:rsidP="003E2B6D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1B04AF">
        <w:rPr>
          <w:rFonts w:ascii="Comic Sans MS" w:hAnsi="Comic Sans MS" w:cs="Arial"/>
          <w:sz w:val="32"/>
          <w:szCs w:val="32"/>
        </w:rPr>
        <w:lastRenderedPageBreak/>
        <w:t xml:space="preserve">SHINE curriculum for high needs learners to be implemented to further develop opportunities for knowledge, skills and understanding of themselves and the world around them. </w:t>
      </w:r>
    </w:p>
    <w:p w:rsidR="003E2B6D" w:rsidRDefault="004C0CED" w:rsidP="003E2B6D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Review science planning and purchase the EQUALS schemes of work to ensure breadth of coverage of the whole science curriculum.</w:t>
      </w:r>
    </w:p>
    <w:p w:rsidR="002E1127" w:rsidRPr="002E1127" w:rsidRDefault="008E7B2F" w:rsidP="003E2B6D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3DAA5E3" wp14:editId="661ABF58">
            <wp:simplePos x="0" y="0"/>
            <wp:positionH relativeFrom="margin">
              <wp:posOffset>-85725</wp:posOffset>
            </wp:positionH>
            <wp:positionV relativeFrom="margin">
              <wp:posOffset>2390775</wp:posOffset>
            </wp:positionV>
            <wp:extent cx="9777730" cy="39363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27" w:rsidRPr="002E1127">
        <w:rPr>
          <w:rFonts w:ascii="Comic Sans MS" w:hAnsi="Comic Sans MS" w:cs="Arial"/>
          <w:sz w:val="32"/>
          <w:szCs w:val="32"/>
        </w:rPr>
        <w:t>Continue Pupil Asset moderation meetings to ensure teachers are making consistent and accurate assessment of student attainment.</w:t>
      </w:r>
    </w:p>
    <w:p w:rsidR="004C0CED" w:rsidRPr="006E30F7" w:rsidRDefault="002E6036">
      <w:pPr>
        <w:rPr>
          <w:rFonts w:ascii="Comic Sans MS" w:hAnsi="Comic Sans MS"/>
          <w:b/>
          <w:sz w:val="40"/>
          <w:szCs w:val="40"/>
          <w:u w:val="single"/>
        </w:rPr>
      </w:pPr>
      <w:r w:rsidRPr="006E30F7">
        <w:rPr>
          <w:rFonts w:ascii="Comic Sans MS" w:hAnsi="Comic Sans MS"/>
          <w:b/>
          <w:sz w:val="40"/>
          <w:szCs w:val="40"/>
          <w:u w:val="single"/>
        </w:rPr>
        <w:lastRenderedPageBreak/>
        <w:t>P.E.</w:t>
      </w:r>
    </w:p>
    <w:p w:rsidR="008E7B2F" w:rsidRDefault="008E7B2F" w:rsidP="008E7B2F">
      <w:pPr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8E7B2F">
        <w:rPr>
          <w:rFonts w:ascii="Comic Sans MS" w:hAnsi="Comic Sans MS"/>
          <w:sz w:val="32"/>
          <w:szCs w:val="32"/>
        </w:rPr>
        <w:t>83% made outstanding progress against St. Nicholas criteria.</w:t>
      </w:r>
    </w:p>
    <w:p w:rsidR="008E7B2F" w:rsidRPr="008E7B2F" w:rsidRDefault="008E7B2F" w:rsidP="008E7B2F">
      <w:pPr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8E7B2F">
        <w:rPr>
          <w:rFonts w:ascii="Comic Sans MS" w:hAnsi="Comic Sans MS"/>
          <w:sz w:val="32"/>
          <w:szCs w:val="32"/>
        </w:rPr>
        <w:t>78% of pupils met the nationally expected 2 levels of progress across KS3.</w:t>
      </w:r>
    </w:p>
    <w:p w:rsidR="008E7B2F" w:rsidRPr="008E7B2F" w:rsidRDefault="008E7B2F" w:rsidP="008E7B2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8E7B2F">
        <w:rPr>
          <w:rFonts w:ascii="Comic Sans MS" w:hAnsi="Comic Sans MS"/>
          <w:sz w:val="32"/>
          <w:szCs w:val="32"/>
        </w:rPr>
        <w:t>83% at least exceeded 2 whole levels of progress.</w:t>
      </w:r>
    </w:p>
    <w:p w:rsidR="008E7B2F" w:rsidRPr="008E7B2F" w:rsidRDefault="008E7B2F" w:rsidP="008E7B2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E7B2F">
        <w:rPr>
          <w:rFonts w:ascii="Comic Sans MS" w:hAnsi="Comic Sans MS"/>
          <w:sz w:val="32"/>
          <w:szCs w:val="32"/>
        </w:rPr>
        <w:t xml:space="preserve">72% of pupils made at least 3 Value Added (sub) levels of progress. 56% made 4 VA </w:t>
      </w:r>
      <w:proofErr w:type="spellStart"/>
      <w:r w:rsidRPr="008E7B2F">
        <w:rPr>
          <w:rFonts w:ascii="Comic Sans MS" w:hAnsi="Comic Sans MS"/>
          <w:sz w:val="32"/>
          <w:szCs w:val="32"/>
        </w:rPr>
        <w:t>lvls</w:t>
      </w:r>
      <w:proofErr w:type="spellEnd"/>
      <w:r w:rsidRPr="008E7B2F">
        <w:rPr>
          <w:rFonts w:ascii="Comic Sans MS" w:hAnsi="Comic Sans MS"/>
          <w:sz w:val="32"/>
          <w:szCs w:val="32"/>
        </w:rPr>
        <w:t xml:space="preserve"> and 4 pupils made 5 VA levels of progress!</w:t>
      </w:r>
    </w:p>
    <w:p w:rsidR="008E7B2F" w:rsidRPr="008E7B2F" w:rsidRDefault="008E7B2F" w:rsidP="008E7B2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E7B2F">
        <w:rPr>
          <w:rFonts w:ascii="Comic Sans MS" w:hAnsi="Comic Sans MS"/>
          <w:sz w:val="32"/>
          <w:szCs w:val="32"/>
        </w:rPr>
        <w:t>89% of students achieved above expected progress on CASPA.</w:t>
      </w:r>
    </w:p>
    <w:p w:rsidR="002E6036" w:rsidRDefault="002E6036" w:rsidP="002E6036">
      <w:pPr>
        <w:rPr>
          <w:rFonts w:ascii="Comic Sans MS" w:hAnsi="Comic Sans MS"/>
          <w:b/>
          <w:sz w:val="32"/>
          <w:szCs w:val="32"/>
          <w:u w:val="single"/>
        </w:rPr>
      </w:pPr>
      <w:r w:rsidRPr="003E2B6D">
        <w:rPr>
          <w:rFonts w:ascii="Comic Sans MS" w:hAnsi="Comic Sans MS"/>
          <w:b/>
          <w:sz w:val="32"/>
          <w:szCs w:val="32"/>
          <w:u w:val="single"/>
        </w:rPr>
        <w:t>R</w:t>
      </w:r>
      <w:r w:rsidR="008E7B2F">
        <w:rPr>
          <w:rFonts w:ascii="Comic Sans MS" w:hAnsi="Comic Sans MS"/>
          <w:b/>
          <w:sz w:val="32"/>
          <w:szCs w:val="32"/>
          <w:u w:val="single"/>
        </w:rPr>
        <w:t>esulting Actions in 2018/19</w:t>
      </w:r>
    </w:p>
    <w:p w:rsidR="002E6036" w:rsidRDefault="0077227F" w:rsidP="002E6036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 Enrichment groups for KS3 on-site and satellite classes.</w:t>
      </w:r>
    </w:p>
    <w:p w:rsidR="0077227F" w:rsidRDefault="0077227F" w:rsidP="002E6036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Teachers of PE enrichment groups to record student progress at least termly using Pupil Asset.</w:t>
      </w:r>
    </w:p>
    <w:p w:rsidR="0077227F" w:rsidRDefault="0077227F" w:rsidP="002E6036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Extension opportunities and inter-school events provided to challenge higher-attaining students.</w:t>
      </w:r>
    </w:p>
    <w:p w:rsidR="008E7B2F" w:rsidRPr="008E7B2F" w:rsidRDefault="008E7B2F" w:rsidP="008E7B2F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 w:rsidRPr="008E7B2F">
        <w:rPr>
          <w:rFonts w:ascii="Comic Sans MS" w:hAnsi="Comic Sans MS"/>
          <w:sz w:val="32"/>
          <w:szCs w:val="32"/>
        </w:rPr>
        <w:t xml:space="preserve">To target the higher attaining students in </w:t>
      </w:r>
      <w:proofErr w:type="spellStart"/>
      <w:r w:rsidRPr="008E7B2F">
        <w:rPr>
          <w:rFonts w:ascii="Comic Sans MS" w:hAnsi="Comic Sans MS"/>
          <w:sz w:val="32"/>
          <w:szCs w:val="32"/>
        </w:rPr>
        <w:t>Yr</w:t>
      </w:r>
      <w:proofErr w:type="spellEnd"/>
      <w:r w:rsidRPr="008E7B2F">
        <w:rPr>
          <w:rFonts w:ascii="Comic Sans MS" w:hAnsi="Comic Sans MS"/>
          <w:sz w:val="32"/>
          <w:szCs w:val="32"/>
        </w:rPr>
        <w:t xml:space="preserve"> 6 to ensure that they continue to accelerate their progression pathway, through new class structure and learning environments.</w:t>
      </w:r>
    </w:p>
    <w:p w:rsidR="008E7B2F" w:rsidRPr="008E7B2F" w:rsidRDefault="008E7B2F" w:rsidP="008E7B2F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 w:rsidRPr="008E7B2F">
        <w:rPr>
          <w:rFonts w:ascii="Comic Sans MS" w:hAnsi="Comic Sans MS"/>
          <w:sz w:val="32"/>
          <w:szCs w:val="32"/>
        </w:rPr>
        <w:t>Monitor the impact of this initiative using the fully implemented pupil asset assessment tool</w:t>
      </w:r>
    </w:p>
    <w:p w:rsidR="008E7B2F" w:rsidRPr="008E7B2F" w:rsidRDefault="008E7B2F" w:rsidP="008E7B2F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 w:rsidRPr="008E7B2F">
        <w:rPr>
          <w:rFonts w:ascii="Comic Sans MS" w:hAnsi="Comic Sans MS"/>
          <w:sz w:val="32"/>
          <w:szCs w:val="32"/>
        </w:rPr>
        <w:t>Review the St. Nicholas School progress definitions to reflect extended challenges required by our pupils showing outstanding progress.</w:t>
      </w:r>
    </w:p>
    <w:p w:rsidR="008E7B2F" w:rsidRPr="008E7B2F" w:rsidRDefault="008E7B2F" w:rsidP="008E7B2F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32"/>
          <w:szCs w:val="32"/>
        </w:rPr>
      </w:pPr>
      <w:r w:rsidRPr="008E7B2F">
        <w:rPr>
          <w:rFonts w:ascii="Comic Sans MS" w:hAnsi="Comic Sans MS"/>
          <w:sz w:val="32"/>
          <w:szCs w:val="32"/>
        </w:rPr>
        <w:t xml:space="preserve">Review the criteria for good and outstanding progress for pupils with PMLD. </w:t>
      </w:r>
    </w:p>
    <w:p w:rsidR="008E7B2F" w:rsidRPr="008E7B2F" w:rsidRDefault="00D2540E" w:rsidP="008E7B2F">
      <w:pPr>
        <w:spacing w:after="240"/>
        <w:ind w:left="502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-257175</wp:posOffset>
            </wp:positionV>
            <wp:extent cx="9777730" cy="38766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27F" w:rsidRPr="002E6036" w:rsidRDefault="0077227F" w:rsidP="0077227F">
      <w:pPr>
        <w:pStyle w:val="ListParagraph"/>
        <w:spacing w:after="240"/>
        <w:ind w:left="862"/>
        <w:rPr>
          <w:rFonts w:ascii="Comic Sans MS" w:hAnsi="Comic Sans MS"/>
          <w:sz w:val="32"/>
          <w:szCs w:val="32"/>
        </w:rPr>
      </w:pPr>
    </w:p>
    <w:p w:rsidR="002E6036" w:rsidRDefault="002E6036">
      <w:pPr>
        <w:rPr>
          <w:rFonts w:ascii="Comic Sans MS" w:hAnsi="Comic Sans MS"/>
          <w:sz w:val="40"/>
          <w:szCs w:val="40"/>
        </w:rPr>
      </w:pPr>
    </w:p>
    <w:p w:rsidR="0077227F" w:rsidRDefault="0077227F">
      <w:pPr>
        <w:rPr>
          <w:rFonts w:ascii="Comic Sans MS" w:hAnsi="Comic Sans MS"/>
          <w:sz w:val="40"/>
          <w:szCs w:val="40"/>
        </w:rPr>
      </w:pPr>
    </w:p>
    <w:p w:rsidR="0077227F" w:rsidRDefault="0077227F">
      <w:pPr>
        <w:rPr>
          <w:noProof/>
          <w:lang w:eastAsia="en-GB"/>
        </w:rPr>
      </w:pPr>
    </w:p>
    <w:p w:rsidR="008E7B2F" w:rsidRDefault="008E7B2F">
      <w:pPr>
        <w:rPr>
          <w:noProof/>
          <w:lang w:eastAsia="en-GB"/>
        </w:rPr>
      </w:pPr>
    </w:p>
    <w:p w:rsidR="0077227F" w:rsidRPr="006E30F7" w:rsidRDefault="0077227F">
      <w:pPr>
        <w:rPr>
          <w:rFonts w:ascii="Comic Sans MS" w:hAnsi="Comic Sans MS"/>
          <w:b/>
          <w:sz w:val="40"/>
          <w:szCs w:val="40"/>
          <w:u w:val="single"/>
        </w:rPr>
      </w:pPr>
      <w:r w:rsidRPr="006E30F7">
        <w:rPr>
          <w:rFonts w:ascii="Comic Sans MS" w:hAnsi="Comic Sans MS"/>
          <w:b/>
          <w:sz w:val="40"/>
          <w:szCs w:val="40"/>
          <w:u w:val="single"/>
        </w:rPr>
        <w:lastRenderedPageBreak/>
        <w:t>Computing</w:t>
      </w:r>
    </w:p>
    <w:p w:rsidR="00D2540E" w:rsidRPr="00D2540E" w:rsidRDefault="00D2540E" w:rsidP="00D2540E">
      <w:pPr>
        <w:numPr>
          <w:ilvl w:val="0"/>
          <w:numId w:val="15"/>
        </w:numPr>
        <w:rPr>
          <w:rFonts w:ascii="Comic Sans MS" w:hAnsi="Comic Sans MS"/>
          <w:b/>
          <w:sz w:val="32"/>
          <w:szCs w:val="32"/>
          <w:u w:val="single"/>
        </w:rPr>
      </w:pPr>
      <w:r w:rsidRPr="00D2540E">
        <w:rPr>
          <w:rFonts w:ascii="Comic Sans MS" w:hAnsi="Comic Sans MS"/>
          <w:sz w:val="32"/>
          <w:szCs w:val="32"/>
        </w:rPr>
        <w:t xml:space="preserve">100% made good or better progress against St. Nicholas criteria, 83% outstanding. </w:t>
      </w:r>
    </w:p>
    <w:p w:rsidR="00D2540E" w:rsidRPr="00D2540E" w:rsidRDefault="00D2540E" w:rsidP="00D2540E">
      <w:pPr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D2540E">
        <w:rPr>
          <w:rFonts w:ascii="Comic Sans MS" w:hAnsi="Comic Sans MS"/>
          <w:sz w:val="32"/>
          <w:szCs w:val="32"/>
        </w:rPr>
        <w:t xml:space="preserve">78% at least met the national expectation. 50% exceeded the national expectation. </w:t>
      </w:r>
    </w:p>
    <w:p w:rsidR="00D2540E" w:rsidRPr="00D2540E" w:rsidRDefault="00D2540E" w:rsidP="00D2540E">
      <w:pPr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D2540E">
        <w:rPr>
          <w:rFonts w:ascii="Comic Sans MS" w:hAnsi="Comic Sans MS"/>
          <w:sz w:val="32"/>
          <w:szCs w:val="32"/>
        </w:rPr>
        <w:t>78% made at least 2 VA (sub) levels. 56% of pupils achieved 3+ VA levels.</w:t>
      </w:r>
    </w:p>
    <w:p w:rsidR="008961E5" w:rsidRPr="00D2540E" w:rsidRDefault="00D2540E" w:rsidP="00D2540E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D2540E">
        <w:rPr>
          <w:rFonts w:ascii="Comic Sans MS" w:hAnsi="Comic Sans MS"/>
          <w:sz w:val="32"/>
          <w:szCs w:val="32"/>
        </w:rPr>
        <w:t>78% pupils achieved at least expected progress on CASPA and 67% achieved above expected progress.</w:t>
      </w:r>
    </w:p>
    <w:p w:rsidR="008961E5" w:rsidRPr="008961E5" w:rsidRDefault="008961E5" w:rsidP="008961E5">
      <w:pPr>
        <w:rPr>
          <w:rFonts w:ascii="Comic Sans MS" w:hAnsi="Comic Sans MS"/>
          <w:b/>
          <w:sz w:val="32"/>
          <w:szCs w:val="32"/>
          <w:u w:val="single"/>
        </w:rPr>
      </w:pPr>
      <w:r w:rsidRPr="008961E5">
        <w:rPr>
          <w:rFonts w:ascii="Comic Sans MS" w:hAnsi="Comic Sans MS"/>
          <w:b/>
          <w:sz w:val="32"/>
          <w:szCs w:val="32"/>
          <w:u w:val="single"/>
        </w:rPr>
        <w:t>R</w:t>
      </w:r>
      <w:r w:rsidR="00D2540E">
        <w:rPr>
          <w:rFonts w:ascii="Comic Sans MS" w:hAnsi="Comic Sans MS"/>
          <w:b/>
          <w:sz w:val="32"/>
          <w:szCs w:val="32"/>
          <w:u w:val="single"/>
        </w:rPr>
        <w:t>esulting action in 2018/19</w:t>
      </w:r>
    </w:p>
    <w:p w:rsidR="00D2540E" w:rsidRPr="00D2540E" w:rsidRDefault="00D2540E" w:rsidP="00D2540E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2540E">
        <w:rPr>
          <w:rFonts w:ascii="Comic Sans MS" w:hAnsi="Comic Sans MS"/>
          <w:sz w:val="32"/>
          <w:szCs w:val="32"/>
        </w:rPr>
        <w:t xml:space="preserve">To target the higher attaining students in </w:t>
      </w:r>
      <w:proofErr w:type="spellStart"/>
      <w:r w:rsidRPr="00D2540E">
        <w:rPr>
          <w:rFonts w:ascii="Comic Sans MS" w:hAnsi="Comic Sans MS"/>
          <w:sz w:val="32"/>
          <w:szCs w:val="32"/>
        </w:rPr>
        <w:t>Yr</w:t>
      </w:r>
      <w:proofErr w:type="spellEnd"/>
      <w:r w:rsidRPr="00D2540E">
        <w:rPr>
          <w:rFonts w:ascii="Comic Sans MS" w:hAnsi="Comic Sans MS"/>
          <w:sz w:val="32"/>
          <w:szCs w:val="32"/>
        </w:rPr>
        <w:t xml:space="preserve"> 6 to ensure that they continue to accelerate their progression pathway, through new class structure and learning environments.</w:t>
      </w:r>
    </w:p>
    <w:p w:rsidR="008961E5" w:rsidRPr="00D2540E" w:rsidRDefault="00D2540E" w:rsidP="00D2540E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2540E">
        <w:rPr>
          <w:rFonts w:ascii="Comic Sans MS" w:hAnsi="Comic Sans MS"/>
          <w:sz w:val="32"/>
          <w:szCs w:val="32"/>
        </w:rPr>
        <w:t>Monitor the impact of this initiative using the fully implemented pupil asset assessment tool</w:t>
      </w:r>
      <w:r>
        <w:rPr>
          <w:rFonts w:ascii="Comic Sans MS" w:hAnsi="Comic Sans MS"/>
          <w:sz w:val="32"/>
          <w:szCs w:val="32"/>
        </w:rPr>
        <w:t>.</w:t>
      </w:r>
    </w:p>
    <w:p w:rsidR="008961E5" w:rsidRPr="008961E5" w:rsidRDefault="008961E5" w:rsidP="008961E5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961E5">
        <w:rPr>
          <w:rFonts w:ascii="Comic Sans MS" w:hAnsi="Comic Sans MS"/>
          <w:sz w:val="32"/>
          <w:szCs w:val="32"/>
        </w:rPr>
        <w:t>Review the St. Nicholas School progress definitions to reflect extended challenges required by our pupils showing outstanding progress.</w:t>
      </w:r>
    </w:p>
    <w:p w:rsidR="008961E5" w:rsidRPr="008961E5" w:rsidRDefault="008961E5" w:rsidP="008961E5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961E5">
        <w:rPr>
          <w:rFonts w:ascii="Comic Sans MS" w:hAnsi="Comic Sans MS"/>
          <w:sz w:val="32"/>
          <w:szCs w:val="32"/>
        </w:rPr>
        <w:t xml:space="preserve">Review the criteria for good and outstanding progress for pupils with PMLD. </w:t>
      </w:r>
    </w:p>
    <w:p w:rsidR="008961E5" w:rsidRDefault="008961E5" w:rsidP="008961E5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Ensure that students have access to a wide range of technologies and computing opportunities</w:t>
      </w:r>
      <w:r w:rsidR="006E30F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D2540E" w:rsidRPr="008961E5" w:rsidRDefault="00D2540E" w:rsidP="008961E5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2540E">
        <w:rPr>
          <w:rFonts w:ascii="Comic Sans MS" w:hAnsi="Comic Sans MS"/>
          <w:sz w:val="32"/>
          <w:szCs w:val="32"/>
        </w:rPr>
        <w:lastRenderedPageBreak/>
        <w:t>Continue Pupil Asset moderation meetings to ensure teachers are making consistent and accurate assessment of student attainment</w:t>
      </w:r>
    </w:p>
    <w:p w:rsidR="006E30F7" w:rsidRDefault="00836053" w:rsidP="008961E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E218033" wp14:editId="563FFA52">
            <wp:simplePos x="0" y="0"/>
            <wp:positionH relativeFrom="margin">
              <wp:posOffset>0</wp:posOffset>
            </wp:positionH>
            <wp:positionV relativeFrom="margin">
              <wp:posOffset>1276985</wp:posOffset>
            </wp:positionV>
            <wp:extent cx="9777730" cy="38608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40E" w:rsidRDefault="00D2540E" w:rsidP="008961E5">
      <w:pPr>
        <w:rPr>
          <w:noProof/>
          <w:lang w:eastAsia="en-GB"/>
        </w:rPr>
      </w:pPr>
    </w:p>
    <w:p w:rsidR="00D2540E" w:rsidRDefault="00D2540E" w:rsidP="008961E5">
      <w:pPr>
        <w:rPr>
          <w:noProof/>
          <w:lang w:eastAsia="en-GB"/>
        </w:rPr>
      </w:pPr>
    </w:p>
    <w:p w:rsidR="00D2540E" w:rsidRDefault="00D2540E" w:rsidP="008961E5">
      <w:pPr>
        <w:rPr>
          <w:noProof/>
          <w:lang w:eastAsia="en-GB"/>
        </w:rPr>
      </w:pPr>
    </w:p>
    <w:p w:rsidR="00D2540E" w:rsidRDefault="00D2540E" w:rsidP="008961E5">
      <w:pPr>
        <w:rPr>
          <w:noProof/>
          <w:lang w:eastAsia="en-GB"/>
        </w:rPr>
      </w:pPr>
    </w:p>
    <w:p w:rsidR="006E30F7" w:rsidRDefault="000B3699" w:rsidP="008961E5">
      <w:pPr>
        <w:rPr>
          <w:rFonts w:ascii="Comic Sans MS" w:hAnsi="Comic Sans MS"/>
          <w:b/>
          <w:sz w:val="36"/>
          <w:szCs w:val="36"/>
          <w:u w:val="single"/>
        </w:rPr>
      </w:pPr>
      <w:r w:rsidRPr="000B3699">
        <w:rPr>
          <w:rFonts w:ascii="Comic Sans MS" w:hAnsi="Comic Sans MS"/>
          <w:b/>
          <w:sz w:val="36"/>
          <w:szCs w:val="36"/>
          <w:u w:val="single"/>
        </w:rPr>
        <w:lastRenderedPageBreak/>
        <w:t>PSHE:</w:t>
      </w:r>
    </w:p>
    <w:p w:rsidR="00836053" w:rsidRPr="00836053" w:rsidRDefault="00836053" w:rsidP="00836053">
      <w:pPr>
        <w:numPr>
          <w:ilvl w:val="0"/>
          <w:numId w:val="16"/>
        </w:numPr>
        <w:rPr>
          <w:rFonts w:ascii="Comic Sans MS" w:hAnsi="Comic Sans MS"/>
          <w:b/>
          <w:sz w:val="32"/>
          <w:szCs w:val="32"/>
          <w:u w:val="single"/>
        </w:rPr>
      </w:pPr>
      <w:r w:rsidRPr="00836053">
        <w:rPr>
          <w:rFonts w:ascii="Comic Sans MS" w:hAnsi="Comic Sans MS"/>
          <w:sz w:val="32"/>
          <w:szCs w:val="32"/>
        </w:rPr>
        <w:t>100% of pupils made good or outstanding progress against St. Nicholas criteria.  61% made outstanding progress.</w:t>
      </w:r>
    </w:p>
    <w:p w:rsidR="00836053" w:rsidRPr="00836053" w:rsidRDefault="00836053" w:rsidP="00836053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32"/>
          <w:szCs w:val="32"/>
          <w:u w:val="single"/>
        </w:rPr>
      </w:pPr>
      <w:r w:rsidRPr="00836053">
        <w:rPr>
          <w:rFonts w:ascii="Comic Sans MS" w:hAnsi="Comic Sans MS"/>
          <w:sz w:val="32"/>
          <w:szCs w:val="32"/>
        </w:rPr>
        <w:t>83% of pupils at least met and 22% exceeded national expectations</w:t>
      </w:r>
    </w:p>
    <w:p w:rsidR="00836053" w:rsidRPr="00836053" w:rsidRDefault="00836053" w:rsidP="00836053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836053">
        <w:rPr>
          <w:rFonts w:ascii="Comic Sans MS" w:hAnsi="Comic Sans MS"/>
          <w:sz w:val="32"/>
          <w:szCs w:val="32"/>
        </w:rPr>
        <w:t>83% of pupils made at least 2 VA levels of progress. 61% of pupils made 3 VA levels of progress and 50% of pupils made 4 VA progress levels.</w:t>
      </w:r>
    </w:p>
    <w:p w:rsidR="000B3699" w:rsidRPr="00836053" w:rsidRDefault="00836053" w:rsidP="00836053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836053">
        <w:rPr>
          <w:rFonts w:ascii="Comic Sans MS" w:hAnsi="Comic Sans MS"/>
          <w:sz w:val="32"/>
          <w:szCs w:val="32"/>
        </w:rPr>
        <w:t xml:space="preserve">On CASPA 17 of 18 students achieved above expected progress.  </w:t>
      </w:r>
    </w:p>
    <w:p w:rsidR="000B3699" w:rsidRPr="000B3699" w:rsidRDefault="000B3699" w:rsidP="000B3699">
      <w:pPr>
        <w:rPr>
          <w:rFonts w:ascii="Comic Sans MS" w:hAnsi="Comic Sans MS"/>
          <w:b/>
          <w:sz w:val="32"/>
          <w:szCs w:val="32"/>
          <w:u w:val="single"/>
        </w:rPr>
      </w:pPr>
      <w:r w:rsidRPr="000B3699">
        <w:rPr>
          <w:rFonts w:ascii="Comic Sans MS" w:hAnsi="Comic Sans MS"/>
          <w:b/>
          <w:sz w:val="32"/>
          <w:szCs w:val="32"/>
          <w:u w:val="single"/>
        </w:rPr>
        <w:t>R</w:t>
      </w:r>
      <w:r w:rsidR="00836053">
        <w:rPr>
          <w:rFonts w:ascii="Comic Sans MS" w:hAnsi="Comic Sans MS"/>
          <w:b/>
          <w:sz w:val="32"/>
          <w:szCs w:val="32"/>
          <w:u w:val="single"/>
        </w:rPr>
        <w:t>esulting action in 2018/19</w:t>
      </w:r>
    </w:p>
    <w:p w:rsidR="000B3699" w:rsidRPr="000B3699" w:rsidRDefault="000B3699" w:rsidP="000B3699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B3699">
        <w:rPr>
          <w:rFonts w:ascii="Comic Sans MS" w:hAnsi="Comic Sans MS"/>
          <w:sz w:val="32"/>
          <w:szCs w:val="32"/>
        </w:rPr>
        <w:t xml:space="preserve">To target the higher attaining students in </w:t>
      </w:r>
      <w:proofErr w:type="spellStart"/>
      <w:r w:rsidRPr="000B3699">
        <w:rPr>
          <w:rFonts w:ascii="Comic Sans MS" w:hAnsi="Comic Sans MS"/>
          <w:sz w:val="32"/>
          <w:szCs w:val="32"/>
        </w:rPr>
        <w:t>Yr</w:t>
      </w:r>
      <w:proofErr w:type="spellEnd"/>
      <w:r w:rsidRPr="000B3699">
        <w:rPr>
          <w:rFonts w:ascii="Comic Sans MS" w:hAnsi="Comic Sans MS"/>
          <w:sz w:val="32"/>
          <w:szCs w:val="32"/>
        </w:rPr>
        <w:t xml:space="preserve"> 6 to ensure that they continue to accelerate their progression pathway.</w:t>
      </w:r>
    </w:p>
    <w:p w:rsidR="000B3699" w:rsidRPr="000B3699" w:rsidRDefault="000B3699" w:rsidP="000B3699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B3699">
        <w:rPr>
          <w:rFonts w:ascii="Comic Sans MS" w:hAnsi="Comic Sans MS"/>
          <w:sz w:val="32"/>
          <w:szCs w:val="32"/>
        </w:rPr>
        <w:t>Review the St. Nicholas School progress definitions to reflect extended challenges required by our pupils showing outstanding progress.</w:t>
      </w:r>
    </w:p>
    <w:p w:rsidR="000B3699" w:rsidRPr="000B3699" w:rsidRDefault="000B3699" w:rsidP="000B3699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B3699">
        <w:rPr>
          <w:rFonts w:ascii="Comic Sans MS" w:hAnsi="Comic Sans MS"/>
          <w:sz w:val="32"/>
          <w:szCs w:val="32"/>
        </w:rPr>
        <w:t xml:space="preserve">Review the criteria for good and outstanding progress for pupils with PMLD. </w:t>
      </w:r>
    </w:p>
    <w:p w:rsidR="000B3699" w:rsidRPr="000B3699" w:rsidRDefault="000B3699" w:rsidP="000B3699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B3699">
        <w:rPr>
          <w:rFonts w:ascii="Comic Sans MS" w:hAnsi="Comic Sans MS"/>
          <w:sz w:val="32"/>
          <w:szCs w:val="32"/>
        </w:rPr>
        <w:t>To</w:t>
      </w:r>
      <w:r w:rsidR="00836053">
        <w:rPr>
          <w:rFonts w:ascii="Comic Sans MS" w:hAnsi="Comic Sans MS"/>
          <w:sz w:val="32"/>
          <w:szCs w:val="32"/>
        </w:rPr>
        <w:t xml:space="preserve"> maximise opportunities for KS 3</w:t>
      </w:r>
      <w:r w:rsidRPr="000B3699">
        <w:rPr>
          <w:rFonts w:ascii="Comic Sans MS" w:hAnsi="Comic Sans MS"/>
          <w:sz w:val="32"/>
          <w:szCs w:val="32"/>
        </w:rPr>
        <w:t xml:space="preserve"> pupils to accelerate their learning in </w:t>
      </w:r>
      <w:r>
        <w:rPr>
          <w:rFonts w:ascii="Comic Sans MS" w:hAnsi="Comic Sans MS"/>
          <w:sz w:val="32"/>
          <w:szCs w:val="32"/>
        </w:rPr>
        <w:t xml:space="preserve">all areas of the PSHE curriculum throughout the day, including lunch times, social times and daily living activities. </w:t>
      </w:r>
      <w:r w:rsidRPr="000B3699">
        <w:rPr>
          <w:rFonts w:ascii="Comic Sans MS" w:hAnsi="Comic Sans MS"/>
          <w:sz w:val="32"/>
          <w:szCs w:val="32"/>
        </w:rPr>
        <w:t xml:space="preserve"> </w:t>
      </w:r>
    </w:p>
    <w:p w:rsidR="000B3699" w:rsidRDefault="000B3699" w:rsidP="000B3699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Ongoing m</w:t>
      </w:r>
      <w:r w:rsidRPr="000B3699">
        <w:rPr>
          <w:rFonts w:ascii="Comic Sans MS" w:hAnsi="Comic Sans MS"/>
          <w:sz w:val="32"/>
          <w:szCs w:val="32"/>
        </w:rPr>
        <w:t>onitor</w:t>
      </w:r>
      <w:r>
        <w:rPr>
          <w:rFonts w:ascii="Comic Sans MS" w:hAnsi="Comic Sans MS"/>
          <w:sz w:val="32"/>
          <w:szCs w:val="32"/>
        </w:rPr>
        <w:t>ing of</w:t>
      </w:r>
      <w:r w:rsidRPr="000B369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student’s progress in PSHE </w:t>
      </w:r>
      <w:r w:rsidRPr="000B3699">
        <w:rPr>
          <w:rFonts w:ascii="Comic Sans MS" w:hAnsi="Comic Sans MS"/>
          <w:sz w:val="32"/>
          <w:szCs w:val="32"/>
        </w:rPr>
        <w:t>using the fully implemented pupil asset assessment tool.</w:t>
      </w:r>
    </w:p>
    <w:p w:rsidR="008961E5" w:rsidRPr="00102D30" w:rsidRDefault="00213C49" w:rsidP="008961E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28B8439" wp14:editId="47961247">
            <wp:extent cx="9777730" cy="3916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1E5" w:rsidRPr="00102D30" w:rsidSect="00DD43B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0A" w:rsidRDefault="0047600A" w:rsidP="00DB4863">
      <w:pPr>
        <w:spacing w:after="0" w:line="240" w:lineRule="auto"/>
      </w:pPr>
      <w:r>
        <w:separator/>
      </w:r>
    </w:p>
  </w:endnote>
  <w:endnote w:type="continuationSeparator" w:id="0">
    <w:p w:rsidR="0047600A" w:rsidRDefault="0047600A" w:rsidP="00D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D3" w:rsidRPr="00DB4863" w:rsidRDefault="00805695" w:rsidP="005036D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Dave Jenner September </w:t>
    </w:r>
    <w:r w:rsidR="00DB4863" w:rsidRPr="00DB4863">
      <w:rPr>
        <w:rFonts w:ascii="Comic Sans MS" w:hAnsi="Comic Sans MS"/>
      </w:rPr>
      <w:t>201</w:t>
    </w:r>
    <w:r w:rsidR="005036D3">
      <w:rPr>
        <w:rFonts w:ascii="Comic Sans MS" w:hAnsi="Comic Sans M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0A" w:rsidRDefault="0047600A" w:rsidP="00DB4863">
      <w:pPr>
        <w:spacing w:after="0" w:line="240" w:lineRule="auto"/>
      </w:pPr>
      <w:r>
        <w:separator/>
      </w:r>
    </w:p>
  </w:footnote>
  <w:footnote w:type="continuationSeparator" w:id="0">
    <w:p w:rsidR="0047600A" w:rsidRDefault="0047600A" w:rsidP="00DB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07C"/>
    <w:multiLevelType w:val="hybridMultilevel"/>
    <w:tmpl w:val="2B8C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74D"/>
    <w:multiLevelType w:val="hybridMultilevel"/>
    <w:tmpl w:val="322075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D73B4"/>
    <w:multiLevelType w:val="hybridMultilevel"/>
    <w:tmpl w:val="003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36EB7"/>
    <w:multiLevelType w:val="hybridMultilevel"/>
    <w:tmpl w:val="A9860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5B84"/>
    <w:multiLevelType w:val="hybridMultilevel"/>
    <w:tmpl w:val="35E6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03537"/>
    <w:multiLevelType w:val="hybridMultilevel"/>
    <w:tmpl w:val="7186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7EF7"/>
    <w:multiLevelType w:val="hybridMultilevel"/>
    <w:tmpl w:val="3CC0DE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0391057"/>
    <w:multiLevelType w:val="hybridMultilevel"/>
    <w:tmpl w:val="05A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76"/>
    <w:rsid w:val="000B3699"/>
    <w:rsid w:val="000E227B"/>
    <w:rsid w:val="000E592F"/>
    <w:rsid w:val="00102D30"/>
    <w:rsid w:val="001B04AF"/>
    <w:rsid w:val="001B226D"/>
    <w:rsid w:val="001C6E28"/>
    <w:rsid w:val="00213C49"/>
    <w:rsid w:val="00233738"/>
    <w:rsid w:val="002450AD"/>
    <w:rsid w:val="002B6549"/>
    <w:rsid w:val="002E1127"/>
    <w:rsid w:val="002E6036"/>
    <w:rsid w:val="00307381"/>
    <w:rsid w:val="003320FA"/>
    <w:rsid w:val="0038455D"/>
    <w:rsid w:val="00387EC3"/>
    <w:rsid w:val="003E1001"/>
    <w:rsid w:val="003E2B6D"/>
    <w:rsid w:val="004001BB"/>
    <w:rsid w:val="0047600A"/>
    <w:rsid w:val="004A7A7F"/>
    <w:rsid w:val="004C0CED"/>
    <w:rsid w:val="005036D3"/>
    <w:rsid w:val="00560188"/>
    <w:rsid w:val="0057608E"/>
    <w:rsid w:val="00585BCE"/>
    <w:rsid w:val="005A5FBB"/>
    <w:rsid w:val="005D2599"/>
    <w:rsid w:val="005E1830"/>
    <w:rsid w:val="005F0D2F"/>
    <w:rsid w:val="006763D4"/>
    <w:rsid w:val="006E30F7"/>
    <w:rsid w:val="00727E98"/>
    <w:rsid w:val="00737666"/>
    <w:rsid w:val="0077227F"/>
    <w:rsid w:val="007D53BC"/>
    <w:rsid w:val="00805695"/>
    <w:rsid w:val="00810272"/>
    <w:rsid w:val="00836053"/>
    <w:rsid w:val="00856841"/>
    <w:rsid w:val="00862168"/>
    <w:rsid w:val="008961E5"/>
    <w:rsid w:val="008D27D8"/>
    <w:rsid w:val="008E7B2F"/>
    <w:rsid w:val="00927064"/>
    <w:rsid w:val="009548C7"/>
    <w:rsid w:val="0098395F"/>
    <w:rsid w:val="009A6605"/>
    <w:rsid w:val="009C130C"/>
    <w:rsid w:val="00A00518"/>
    <w:rsid w:val="00A05D5F"/>
    <w:rsid w:val="00A250AD"/>
    <w:rsid w:val="00A53812"/>
    <w:rsid w:val="00A94E3F"/>
    <w:rsid w:val="00AC6243"/>
    <w:rsid w:val="00B64D2F"/>
    <w:rsid w:val="00BE1C5B"/>
    <w:rsid w:val="00C1034B"/>
    <w:rsid w:val="00C232B5"/>
    <w:rsid w:val="00C37076"/>
    <w:rsid w:val="00C454B7"/>
    <w:rsid w:val="00C5577D"/>
    <w:rsid w:val="00C95F9A"/>
    <w:rsid w:val="00CA2173"/>
    <w:rsid w:val="00D2540E"/>
    <w:rsid w:val="00D25F67"/>
    <w:rsid w:val="00DB4863"/>
    <w:rsid w:val="00DD43B7"/>
    <w:rsid w:val="00DF7E99"/>
    <w:rsid w:val="00E04C35"/>
    <w:rsid w:val="00F01BE8"/>
    <w:rsid w:val="00F274E1"/>
    <w:rsid w:val="00F86E1A"/>
    <w:rsid w:val="00F94619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E023"/>
  <w15:docId w15:val="{84A2E246-D1A4-4520-B795-752CC65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63"/>
  </w:style>
  <w:style w:type="paragraph" w:styleId="Footer">
    <w:name w:val="footer"/>
    <w:basedOn w:val="Normal"/>
    <w:link w:val="Foot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63"/>
  </w:style>
  <w:style w:type="paragraph" w:styleId="ListParagraph">
    <w:name w:val="List Paragraph"/>
    <w:basedOn w:val="Normal"/>
    <w:uiPriority w:val="34"/>
    <w:qFormat/>
    <w:rsid w:val="000E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6545-24D9-4A49-B4D6-728DBBF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KING</dc:creator>
  <cp:lastModifiedBy>David Jenner</cp:lastModifiedBy>
  <cp:revision>17</cp:revision>
  <cp:lastPrinted>2016-01-27T14:59:00Z</cp:lastPrinted>
  <dcterms:created xsi:type="dcterms:W3CDTF">2016-09-20T08:49:00Z</dcterms:created>
  <dcterms:modified xsi:type="dcterms:W3CDTF">2018-09-13T18:57:00Z</dcterms:modified>
</cp:coreProperties>
</file>